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E25E" w14:textId="77777777" w:rsidR="00202B31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69CE934" w14:textId="77777777" w:rsidR="00D079BF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  <w:r w:rsidRPr="000974B6">
        <w:rPr>
          <w:b/>
          <w:bCs/>
          <w:sz w:val="32"/>
          <w:szCs w:val="32"/>
        </w:rPr>
        <w:t xml:space="preserve">DOCUMENTE NECESARE ÎNSCRIERII ÎN CLASA PREGĂTITOARE </w:t>
      </w:r>
    </w:p>
    <w:p w14:paraId="079F1F7C" w14:textId="18DB0D60" w:rsidR="00202B31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  <w:r w:rsidRPr="000974B6">
        <w:rPr>
          <w:b/>
          <w:bCs/>
          <w:sz w:val="32"/>
          <w:szCs w:val="32"/>
        </w:rPr>
        <w:t>2026 – 2027</w:t>
      </w:r>
    </w:p>
    <w:p w14:paraId="7F1380D0" w14:textId="77777777" w:rsidR="00D079BF" w:rsidRDefault="00D079BF" w:rsidP="00202B31">
      <w:pPr>
        <w:spacing w:after="160"/>
        <w:contextualSpacing/>
        <w:jc w:val="center"/>
      </w:pPr>
    </w:p>
    <w:p w14:paraId="7E87976F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1. Cerere-tip - se poate completa online, transmite prin e-mail, prin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poştă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sau se poate depune la secretariatul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unităţii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învăţământ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la care părintele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doreşte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înscrierea copilului, în perioada prevăzută de Calendarul înscrierii în învăţământul primar; </w:t>
      </w:r>
    </w:p>
    <w:p w14:paraId="32C970CA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2. Acte identitate părinți (copie și original) + dovada privind adresa (în cazul actelor de identitate noi); </w:t>
      </w:r>
    </w:p>
    <w:p w14:paraId="74F8CBC6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3. Certificat de naștere copil (copie și original); </w:t>
      </w:r>
    </w:p>
    <w:p w14:paraId="07AE5555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4. În cazul părinților divorțați, dovada modului în care se exercită autoritatea părintească, respectiv, adresa și părintele la care a fost stabilit domiciliul copilului; </w:t>
      </w:r>
    </w:p>
    <w:p w14:paraId="460C4EA8" w14:textId="03B53473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>5. Recomandarea CJRAE (pentru copiii care împlinesc 6 ani în perioada 01 septembrie – 31 decembrie 2026 și care nu au urmat învățământul preșcolar sau au avut domiciliul temporar în st</w:t>
      </w:r>
      <w:r w:rsidR="0090505A">
        <w:rPr>
          <w:rFonts w:ascii="Times New Roman" w:hAnsi="Times New Roman" w:cs="Times New Roman"/>
          <w:b/>
          <w:bCs/>
          <w:sz w:val="28"/>
          <w:szCs w:val="28"/>
        </w:rPr>
        <w:t>răinătate</w:t>
      </w: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); </w:t>
      </w:r>
    </w:p>
    <w:p w14:paraId="61326662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6. Recomandarea unității de învățământ cu nivel preșcolar (pentru copiii care împlinesc 6 ani în perioada 01 septembrie – 31 decembrie 2026 și au urmat învățământul preșcolar în România); </w:t>
      </w:r>
    </w:p>
    <w:p w14:paraId="658EB842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>7. Avizul medicului de familie care să ateste că minorul/a este apt pentru înscrierea în clasa pregătitoare;</w:t>
      </w:r>
    </w:p>
    <w:p w14:paraId="2F3FA314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8. Declarația pe propria răspundere (în cazul cererilor completării online sau transmise prin e-mail sau poștă); </w:t>
      </w:r>
    </w:p>
    <w:p w14:paraId="37600DB5" w14:textId="77777777" w:rsidR="00202B31" w:rsidRPr="007D2BA6" w:rsidRDefault="00202B31" w:rsidP="00202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FAB19E" w14:textId="77777777" w:rsidR="00202B31" w:rsidRPr="0093287B" w:rsidRDefault="00202B31" w:rsidP="00202B31">
      <w:pPr>
        <w:rPr>
          <w:rFonts w:ascii="Times New Roman" w:hAnsi="Times New Roman" w:cs="Times New Roman"/>
        </w:rPr>
      </w:pPr>
    </w:p>
    <w:p w14:paraId="13B54030" w14:textId="77777777" w:rsidR="00075D73" w:rsidRDefault="00075D73"/>
    <w:sectPr w:rsidR="00075D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BABA" w14:textId="77777777" w:rsidR="00E32810" w:rsidRDefault="00E32810" w:rsidP="00202B31">
      <w:pPr>
        <w:spacing w:line="240" w:lineRule="auto"/>
      </w:pPr>
      <w:r>
        <w:separator/>
      </w:r>
    </w:p>
  </w:endnote>
  <w:endnote w:type="continuationSeparator" w:id="0">
    <w:p w14:paraId="72BFC4BA" w14:textId="77777777" w:rsidR="00E32810" w:rsidRDefault="00E32810" w:rsidP="00202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34AA" w14:textId="77777777" w:rsidR="00E32810" w:rsidRDefault="00E32810" w:rsidP="00202B31">
      <w:pPr>
        <w:spacing w:line="240" w:lineRule="auto"/>
      </w:pPr>
      <w:r>
        <w:separator/>
      </w:r>
    </w:p>
  </w:footnote>
  <w:footnote w:type="continuationSeparator" w:id="0">
    <w:p w14:paraId="31A9A259" w14:textId="77777777" w:rsidR="00E32810" w:rsidRDefault="00E32810" w:rsidP="00202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bottomFromText="160" w:vertAnchor="text" w:horzAnchor="page" w:tblpX="1107" w:tblpY="80"/>
      <w:tblW w:w="10206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5328"/>
      <w:gridCol w:w="4878"/>
    </w:tblGrid>
    <w:tr w:rsidR="0056725C" w14:paraId="1AB48888" w14:textId="77777777">
      <w:trPr>
        <w:trHeight w:val="1424"/>
      </w:trPr>
      <w:tc>
        <w:tcPr>
          <w:tcW w:w="5328" w:type="dxa"/>
          <w:tcBorders>
            <w:top w:val="nil"/>
            <w:left w:val="nil"/>
            <w:bottom w:val="double" w:sz="4" w:space="0" w:color="auto"/>
            <w:right w:val="nil"/>
          </w:tcBorders>
          <w:hideMark/>
        </w:tcPr>
        <w:p w14:paraId="7076A2B7" w14:textId="77777777" w:rsidR="0056725C" w:rsidRDefault="0056725C" w:rsidP="0056725C">
          <w:pPr>
            <w:tabs>
              <w:tab w:val="left" w:pos="1996"/>
            </w:tabs>
            <w:spacing w:line="276" w:lineRule="auto"/>
            <w:jc w:val="center"/>
            <w:rPr>
              <w:rFonts w:eastAsia="Calibri"/>
              <w:b/>
              <w:sz w:val="20"/>
              <w:szCs w:val="20"/>
              <w:lang w:val="pt-BR"/>
            </w:rPr>
          </w:pPr>
          <w:r>
            <w:rPr>
              <w:rFonts w:eastAsia="Calibri"/>
              <w:b/>
              <w:sz w:val="20"/>
              <w:szCs w:val="20"/>
              <w:lang w:val="pt-BR"/>
            </w:rPr>
            <w:t>R O M Â N I A</w:t>
          </w:r>
        </w:p>
        <w:p w14:paraId="124D2DCF" w14:textId="77777777" w:rsidR="0056725C" w:rsidRDefault="0056725C" w:rsidP="0056725C">
          <w:pPr>
            <w:tabs>
              <w:tab w:val="left" w:pos="1996"/>
            </w:tabs>
            <w:spacing w:line="276" w:lineRule="auto"/>
            <w:ind w:left="-108" w:hanging="108"/>
            <w:jc w:val="center"/>
            <w:rPr>
              <w:rFonts w:eastAsia="Calibri"/>
              <w:sz w:val="18"/>
              <w:szCs w:val="18"/>
              <w:lang w:val="pt-BR"/>
            </w:rPr>
          </w:pPr>
          <w:r>
            <w:rPr>
              <w:rFonts w:eastAsia="Calibri"/>
              <w:sz w:val="18"/>
              <w:szCs w:val="18"/>
              <w:lang w:val="pt-BR"/>
            </w:rPr>
            <w:t xml:space="preserve">    INSPECTORATUL ȘCOLAR JUDEȚEAN ALBA</w:t>
          </w:r>
        </w:p>
        <w:p w14:paraId="35E32442" w14:textId="77777777" w:rsidR="0056725C" w:rsidRDefault="0056725C" w:rsidP="0056725C">
          <w:pPr>
            <w:tabs>
              <w:tab w:val="left" w:pos="175"/>
            </w:tabs>
            <w:spacing w:line="276" w:lineRule="auto"/>
            <w:ind w:left="-250"/>
            <w:jc w:val="center"/>
            <w:rPr>
              <w:rFonts w:eastAsia="Calibri"/>
              <w:b/>
              <w:lang w:val="pt-BR"/>
            </w:rPr>
          </w:pPr>
          <w:r>
            <w:rPr>
              <w:rFonts w:eastAsia="Calibri"/>
              <w:b/>
              <w:lang w:val="pt-BR"/>
            </w:rPr>
            <w:t xml:space="preserve">  ȘCOALA GIMNAZIALĂ NOȘLAC</w:t>
          </w:r>
        </w:p>
        <w:p w14:paraId="65F2CB72" w14:textId="77777777" w:rsidR="0056725C" w:rsidRDefault="0056725C" w:rsidP="0056725C">
          <w:pPr>
            <w:tabs>
              <w:tab w:val="left" w:pos="175"/>
            </w:tabs>
            <w:spacing w:line="276" w:lineRule="auto"/>
            <w:ind w:left="-250"/>
            <w:jc w:val="center"/>
            <w:rPr>
              <w:rFonts w:eastAsia="Calibri"/>
              <w:b/>
              <w:lang w:val="pt-BR"/>
            </w:rPr>
          </w:pPr>
          <w:r>
            <w:rPr>
              <w:rFonts w:eastAsia="Calibri"/>
              <w:sz w:val="16"/>
              <w:szCs w:val="16"/>
              <w:lang w:val="pt-BR"/>
            </w:rPr>
            <w:t>Noșlac ,str. Şcolii, nr. 32, 517515, ALBA</w:t>
          </w:r>
        </w:p>
        <w:p w14:paraId="2E73BB97" w14:textId="77777777" w:rsidR="0056725C" w:rsidRDefault="0056725C" w:rsidP="0056725C">
          <w:pPr>
            <w:spacing w:line="276" w:lineRule="auto"/>
            <w:ind w:left="33" w:right="160" w:hanging="33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TEL. 0258-889109      </w:t>
          </w:r>
        </w:p>
        <w:p w14:paraId="28F06E44" w14:textId="77777777" w:rsidR="0056725C" w:rsidRDefault="0056725C" w:rsidP="0056725C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 Narrow" w:eastAsia="Calibri" w:hAnsi="Arial Narrow" w:cs="Arial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e-mail : </w:t>
          </w:r>
          <w:hyperlink r:id="rId1" w:history="1">
            <w:r>
              <w:rPr>
                <w:rStyle w:val="Hyperlink"/>
                <w:rFonts w:eastAsia="Calibri"/>
                <w:sz w:val="16"/>
                <w:szCs w:val="16"/>
              </w:rPr>
              <w:t>sc.noslac@isjalba.ro</w:t>
            </w:r>
          </w:hyperlink>
          <w:r>
            <w:rPr>
              <w:rFonts w:ascii="Arial Narrow" w:eastAsia="Calibri" w:hAnsi="Arial Narrow" w:cs="Arial"/>
              <w:sz w:val="16"/>
              <w:szCs w:val="16"/>
            </w:rPr>
            <w:t xml:space="preserve"> </w:t>
          </w:r>
        </w:p>
      </w:tc>
      <w:tc>
        <w:tcPr>
          <w:tcW w:w="4878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2AC2FB73" w14:textId="67C95996" w:rsidR="0056725C" w:rsidRDefault="0056725C" w:rsidP="0056725C">
          <w:pPr>
            <w:spacing w:line="276" w:lineRule="auto"/>
            <w:jc w:val="center"/>
            <w:rPr>
              <w:rFonts w:ascii="Arial Narrow" w:eastAsia="Calibri" w:hAnsi="Arial Narrow" w:cs="Times New Roman"/>
              <w:b/>
              <w:sz w:val="16"/>
              <w:szCs w:val="16"/>
            </w:rPr>
          </w:pPr>
          <w:r>
            <w:rPr>
              <w:rFonts w:ascii="Calibri" w:eastAsia="Calibri" w:hAnsi="Calibri"/>
              <w:noProof/>
              <w:sz w:val="20"/>
              <w:szCs w:val="20"/>
              <w:lang w:val="en-US"/>
            </w:rPr>
            <w:drawing>
              <wp:inline distT="0" distB="0" distL="0" distR="0" wp14:anchorId="6FDF9C28" wp14:editId="21702F0A">
                <wp:extent cx="800100" cy="628650"/>
                <wp:effectExtent l="0" t="0" r="0" b="0"/>
                <wp:docPr id="1948186399" name="Imagine 1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352EF7" w14:textId="77777777" w:rsidR="0056725C" w:rsidRDefault="0056725C" w:rsidP="0056725C">
          <w:pPr>
            <w:spacing w:line="276" w:lineRule="auto"/>
            <w:rPr>
              <w:rFonts w:ascii="Times New Roman" w:eastAsia="Calibri" w:hAnsi="Times New Roman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 </w:t>
          </w:r>
        </w:p>
        <w:p w14:paraId="34577872" w14:textId="77777777" w:rsidR="0056725C" w:rsidRDefault="0056725C" w:rsidP="0056725C">
          <w:pPr>
            <w:spacing w:line="276" w:lineRule="auto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    MINISTERUL EDUCAŢIEI  ȘI CERCETĂRII</w:t>
          </w:r>
        </w:p>
      </w:tc>
    </w:tr>
  </w:tbl>
  <w:p w14:paraId="2CFD589E" w14:textId="3A867B0A" w:rsidR="00202B31" w:rsidRPr="00202B31" w:rsidRDefault="00202B31" w:rsidP="00202B31">
    <w:pPr>
      <w:tabs>
        <w:tab w:val="left" w:pos="3120"/>
        <w:tab w:val="left" w:pos="5835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5F4A53A5" w14:textId="77777777" w:rsidR="00202B31" w:rsidRDefault="00202B3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31"/>
    <w:rsid w:val="00075D73"/>
    <w:rsid w:val="00202B31"/>
    <w:rsid w:val="003767E9"/>
    <w:rsid w:val="003F7DEF"/>
    <w:rsid w:val="00514EB5"/>
    <w:rsid w:val="00545347"/>
    <w:rsid w:val="0056725C"/>
    <w:rsid w:val="0090505A"/>
    <w:rsid w:val="00A842F7"/>
    <w:rsid w:val="00C37FBD"/>
    <w:rsid w:val="00D079BF"/>
    <w:rsid w:val="00E3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BA4"/>
  <w15:chartTrackingRefBased/>
  <w15:docId w15:val="{1CD16D87-3280-4912-A4B8-7E613F2E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1"/>
  </w:style>
  <w:style w:type="paragraph" w:styleId="Titlu1">
    <w:name w:val="heading 1"/>
    <w:basedOn w:val="Normal"/>
    <w:next w:val="Normal"/>
    <w:link w:val="Titlu1Caracter"/>
    <w:uiPriority w:val="9"/>
    <w:qFormat/>
    <w:rsid w:val="0020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2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2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2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2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2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2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2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2B3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2B3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2B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2B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2B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2B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2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2B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2B3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2B3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2B3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2B3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02B3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2B31"/>
  </w:style>
  <w:style w:type="paragraph" w:styleId="Subsol">
    <w:name w:val="footer"/>
    <w:basedOn w:val="Normal"/>
    <w:link w:val="SubsolCaracter"/>
    <w:uiPriority w:val="99"/>
    <w:unhideWhenUsed/>
    <w:rsid w:val="00202B3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2B31"/>
  </w:style>
  <w:style w:type="character" w:styleId="Hyperlink">
    <w:name w:val="Hyperlink"/>
    <w:semiHidden/>
    <w:unhideWhenUsed/>
    <w:rsid w:val="00567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Cimpean</dc:creator>
  <cp:keywords/>
  <dc:description/>
  <cp:lastModifiedBy>Mihaiela Rusu</cp:lastModifiedBy>
  <cp:revision>5</cp:revision>
  <dcterms:created xsi:type="dcterms:W3CDTF">2026-03-16T08:18:00Z</dcterms:created>
  <dcterms:modified xsi:type="dcterms:W3CDTF">2026-03-17T07:15:00Z</dcterms:modified>
</cp:coreProperties>
</file>